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C3" w:rsidRDefault="00A018C3" w:rsidP="00A018C3">
      <w:pPr>
        <w:ind w:right="-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A018C3" w:rsidRDefault="00A018C3" w:rsidP="00A018C3">
      <w:pPr>
        <w:ind w:right="-83"/>
        <w:jc w:val="center"/>
        <w:rPr>
          <w:b/>
        </w:rPr>
      </w:pPr>
      <w:r>
        <w:rPr>
          <w:b/>
        </w:rPr>
        <w:t>о численности муниципальных служащих органов местного</w:t>
      </w:r>
    </w:p>
    <w:p w:rsidR="00A018C3" w:rsidRDefault="00A018C3" w:rsidP="00A018C3">
      <w:pPr>
        <w:ind w:right="-83"/>
        <w:jc w:val="center"/>
        <w:rPr>
          <w:b/>
        </w:rPr>
      </w:pPr>
      <w:r>
        <w:rPr>
          <w:b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 затратами на их денежное содержание по состоянию</w:t>
      </w:r>
    </w:p>
    <w:p w:rsidR="00A018C3" w:rsidRDefault="00A018C3" w:rsidP="00A018C3">
      <w:pPr>
        <w:ind w:right="-83"/>
        <w:jc w:val="center"/>
        <w:rPr>
          <w:b/>
        </w:rPr>
      </w:pPr>
      <w:r>
        <w:rPr>
          <w:b/>
        </w:rPr>
        <w:t>на 01 июля 2022 года.</w:t>
      </w: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18C3" w:rsidTr="000078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органов местного самоуправления Чунского района</w:t>
            </w:r>
          </w:p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работников</w:t>
            </w:r>
          </w:p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муниципальных учреждений Чунского района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затраты на денежное содержание муниципальных служащих органов местного самоуправления Чунского района, работников муниципальных учреждений Чунского района</w:t>
            </w:r>
          </w:p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A018C3" w:rsidTr="000078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3" w:rsidRDefault="00A018C3" w:rsidP="000078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442 726</w:t>
            </w:r>
          </w:p>
        </w:tc>
      </w:tr>
    </w:tbl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  <w:r>
        <w:rPr>
          <w:b/>
        </w:rPr>
        <w:t>Начальник отдела труда аппарата</w:t>
      </w:r>
    </w:p>
    <w:p w:rsidR="00A018C3" w:rsidRDefault="00A018C3" w:rsidP="00A018C3">
      <w:pPr>
        <w:rPr>
          <w:b/>
        </w:rPr>
      </w:pPr>
      <w:r>
        <w:rPr>
          <w:b/>
        </w:rPr>
        <w:t xml:space="preserve">администрации района                                                                                   Н.М </w:t>
      </w:r>
      <w:proofErr w:type="spellStart"/>
      <w:r>
        <w:rPr>
          <w:b/>
        </w:rPr>
        <w:t>Сабирова</w:t>
      </w:r>
      <w:proofErr w:type="spellEnd"/>
    </w:p>
    <w:p w:rsidR="00A018C3" w:rsidRDefault="00A018C3" w:rsidP="00A018C3">
      <w:pPr>
        <w:rPr>
          <w:b/>
        </w:rPr>
      </w:pPr>
    </w:p>
    <w:p w:rsidR="00A018C3" w:rsidRDefault="00A018C3" w:rsidP="00A018C3">
      <w:pPr>
        <w:rPr>
          <w:b/>
        </w:rPr>
      </w:pPr>
    </w:p>
    <w:p w:rsidR="00A018C3" w:rsidRDefault="00A018C3" w:rsidP="00A018C3"/>
    <w:p w:rsidR="00A018C3" w:rsidRDefault="00A018C3" w:rsidP="00A018C3"/>
    <w:p w:rsidR="00A018C3" w:rsidRDefault="00A018C3" w:rsidP="00A018C3"/>
    <w:p w:rsidR="00235A5A" w:rsidRPr="00A018C3" w:rsidRDefault="00235A5A">
      <w:bookmarkStart w:id="0" w:name="_GoBack"/>
      <w:bookmarkEnd w:id="0"/>
    </w:p>
    <w:sectPr w:rsidR="00235A5A" w:rsidRPr="00A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6"/>
    <w:rsid w:val="00235A5A"/>
    <w:rsid w:val="00A018C3"/>
    <w:rsid w:val="00B55166"/>
    <w:rsid w:val="00D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A6C0-D7BA-4D1F-B23E-10DCE85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2022-12-13T07:28:00Z</dcterms:created>
  <dcterms:modified xsi:type="dcterms:W3CDTF">2022-12-13T07:30:00Z</dcterms:modified>
</cp:coreProperties>
</file>